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30" w:rsidRPr="006B0852" w:rsidRDefault="00F27330" w:rsidP="00F27330">
      <w:pPr>
        <w:pStyle w:val="11"/>
        <w:spacing w:after="440"/>
      </w:pPr>
      <w:r>
        <w:rPr>
          <w:noProof/>
        </w:rPr>
        <w:drawing>
          <wp:inline distT="0" distB="0" distL="0" distR="0">
            <wp:extent cx="739775" cy="919480"/>
            <wp:effectExtent l="19050" t="0" r="3175" b="0"/>
            <wp:docPr id="3" name="Рисунок 3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30" w:rsidRDefault="00F27330" w:rsidP="00F27330">
      <w:pPr>
        <w:pStyle w:val="a3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F27330" w:rsidRDefault="00F27330" w:rsidP="00F27330">
      <w:pPr>
        <w:pStyle w:val="a3"/>
        <w:rPr>
          <w:sz w:val="28"/>
          <w:szCs w:val="28"/>
        </w:rPr>
      </w:pPr>
      <w:r w:rsidRPr="00851D66">
        <w:rPr>
          <w:sz w:val="28"/>
          <w:szCs w:val="28"/>
        </w:rPr>
        <w:t>О внесении изменений в закон Ненецкого автономного</w:t>
      </w:r>
    </w:p>
    <w:p w:rsidR="00F27330" w:rsidRDefault="00F27330" w:rsidP="00F27330">
      <w:pPr>
        <w:pStyle w:val="a3"/>
        <w:rPr>
          <w:sz w:val="28"/>
          <w:szCs w:val="28"/>
        </w:rPr>
      </w:pPr>
      <w:r w:rsidRPr="00851D6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"Об окружном бюджете на 2017 год и </w:t>
      </w:r>
    </w:p>
    <w:p w:rsidR="00F27330" w:rsidRPr="00AD0896" w:rsidRDefault="00F27330" w:rsidP="00F27330">
      <w:pPr>
        <w:pStyle w:val="a3"/>
        <w:spacing w:after="800"/>
        <w:rPr>
          <w:sz w:val="28"/>
          <w:szCs w:val="28"/>
        </w:rPr>
      </w:pPr>
      <w:r>
        <w:rPr>
          <w:sz w:val="28"/>
          <w:szCs w:val="28"/>
        </w:rPr>
        <w:t>на плановый период 2018 и 2019 годов"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27330" w:rsidTr="0016256E">
        <w:trPr>
          <w:jc w:val="center"/>
        </w:trPr>
        <w:tc>
          <w:tcPr>
            <w:tcW w:w="4605" w:type="dxa"/>
          </w:tcPr>
          <w:p w:rsidR="00F27330" w:rsidRDefault="00F27330" w:rsidP="0016256E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F27330" w:rsidRDefault="00F27330" w:rsidP="0016256E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F27330" w:rsidRDefault="00F27330" w:rsidP="0016256E">
            <w:pPr>
              <w:jc w:val="right"/>
            </w:pPr>
            <w:r>
              <w:t xml:space="preserve"> </w:t>
            </w:r>
          </w:p>
          <w:p w:rsidR="00F27330" w:rsidRDefault="00F27330" w:rsidP="0016256E">
            <w:pPr>
              <w:jc w:val="right"/>
            </w:pPr>
            <w:r>
              <w:t>1 декабря 2017 года</w:t>
            </w:r>
          </w:p>
        </w:tc>
      </w:tr>
    </w:tbl>
    <w:p w:rsidR="00F27330" w:rsidRDefault="00F27330" w:rsidP="00F27330">
      <w:pPr>
        <w:spacing w:before="440"/>
        <w:ind w:firstLine="709"/>
        <w:jc w:val="both"/>
        <w:rPr>
          <w:b/>
        </w:rPr>
      </w:pPr>
      <w:r>
        <w:rPr>
          <w:b/>
        </w:rPr>
        <w:t>Статья 1</w:t>
      </w:r>
    </w:p>
    <w:p w:rsidR="00F27330" w:rsidRDefault="00F27330" w:rsidP="0036014B">
      <w:pPr>
        <w:suppressAutoHyphens w:val="0"/>
        <w:ind w:firstLine="720"/>
        <w:jc w:val="both"/>
      </w:pPr>
    </w:p>
    <w:p w:rsidR="00F97D4B" w:rsidRPr="00CB79CB" w:rsidRDefault="00F97D4B" w:rsidP="0036014B">
      <w:pPr>
        <w:suppressAutoHyphens w:val="0"/>
        <w:ind w:firstLine="720"/>
        <w:jc w:val="both"/>
      </w:pPr>
      <w:r w:rsidRPr="00CB79CB">
        <w:t xml:space="preserve">Внести в закон Ненецкого автономного округа от 26 декабря 2016 года № 294-оз "Об окружном бюджете на 2017 год и на плановый период 2018 и 2019 годов" (в редакции закона округа от </w:t>
      </w:r>
      <w:r w:rsidR="00CC41DA">
        <w:t>23</w:t>
      </w:r>
      <w:r w:rsidR="008A5E62" w:rsidRPr="00CB79CB">
        <w:t xml:space="preserve"> </w:t>
      </w:r>
      <w:r w:rsidR="00CC41DA">
        <w:t>октября</w:t>
      </w:r>
      <w:r w:rsidR="008A5E62" w:rsidRPr="00CB79CB">
        <w:t xml:space="preserve"> 2017</w:t>
      </w:r>
      <w:r w:rsidRPr="00CB79CB">
        <w:t xml:space="preserve"> года № 3</w:t>
      </w:r>
      <w:r w:rsidR="00CC41DA">
        <w:t>37</w:t>
      </w:r>
      <w:r w:rsidRPr="00CB79CB">
        <w:t>-оз) следующие изменения:</w:t>
      </w:r>
    </w:p>
    <w:p w:rsidR="00F97D4B" w:rsidRPr="00EF6F92" w:rsidRDefault="00F97D4B" w:rsidP="00EF6F92">
      <w:pPr>
        <w:suppressAutoHyphens w:val="0"/>
        <w:ind w:firstLine="709"/>
        <w:jc w:val="both"/>
      </w:pPr>
    </w:p>
    <w:p w:rsidR="00F97D4B" w:rsidRPr="00EF6F92" w:rsidRDefault="00A53D00" w:rsidP="00EF6F92">
      <w:pPr>
        <w:tabs>
          <w:tab w:val="left" w:pos="993"/>
        </w:tabs>
        <w:suppressAutoHyphens w:val="0"/>
        <w:autoSpaceDE w:val="0"/>
        <w:adjustRightInd w:val="0"/>
        <w:ind w:firstLine="709"/>
        <w:jc w:val="both"/>
      </w:pPr>
      <w:r w:rsidRPr="00EF6F92">
        <w:t xml:space="preserve">1) </w:t>
      </w:r>
      <w:r w:rsidR="00F97D4B" w:rsidRPr="00EF6F92">
        <w:t>в части 1 статьи 1:</w:t>
      </w:r>
    </w:p>
    <w:p w:rsidR="00F97D4B" w:rsidRPr="00EF6F92" w:rsidRDefault="00F97D4B" w:rsidP="00EF6F92">
      <w:pPr>
        <w:tabs>
          <w:tab w:val="left" w:pos="993"/>
        </w:tabs>
        <w:suppressAutoHyphens w:val="0"/>
        <w:autoSpaceDE w:val="0"/>
        <w:adjustRightInd w:val="0"/>
        <w:ind w:firstLine="709"/>
        <w:jc w:val="both"/>
      </w:pPr>
      <w:r w:rsidRPr="00EF6F92">
        <w:t>а) в пункте 1 цифры "</w:t>
      </w:r>
      <w:r w:rsidR="00CC41DA" w:rsidRPr="00EF6F92">
        <w:t>16 819 948,6</w:t>
      </w:r>
      <w:r w:rsidRPr="00EF6F92">
        <w:t>" заменить цифрами "</w:t>
      </w:r>
      <w:r w:rsidR="00DB4234" w:rsidRPr="00EF6F92">
        <w:t>16 987 094,5</w:t>
      </w:r>
      <w:r w:rsidRPr="00EF6F92">
        <w:t>";</w:t>
      </w:r>
    </w:p>
    <w:p w:rsidR="00F97D4B" w:rsidRPr="00EF6F92" w:rsidRDefault="00F97D4B" w:rsidP="00EF6F92">
      <w:pPr>
        <w:tabs>
          <w:tab w:val="left" w:pos="993"/>
        </w:tabs>
        <w:suppressAutoHyphens w:val="0"/>
        <w:autoSpaceDE w:val="0"/>
        <w:adjustRightInd w:val="0"/>
        <w:ind w:firstLine="709"/>
        <w:jc w:val="both"/>
      </w:pPr>
      <w:r w:rsidRPr="00EF6F92">
        <w:t>б) в пункте 2 цифры "</w:t>
      </w:r>
      <w:r w:rsidR="00CC41DA" w:rsidRPr="00EF6F92">
        <w:t>18 548 939,7</w:t>
      </w:r>
      <w:r w:rsidRPr="00EF6F92">
        <w:t>" заменить цифрами "</w:t>
      </w:r>
      <w:r w:rsidR="00DB4234" w:rsidRPr="00EF6F92">
        <w:t>18 071 102,</w:t>
      </w:r>
      <w:r w:rsidR="00967CA0" w:rsidRPr="00EF6F92">
        <w:t>6</w:t>
      </w:r>
      <w:r w:rsidRPr="00EF6F92">
        <w:t>";</w:t>
      </w:r>
    </w:p>
    <w:p w:rsidR="00F97D4B" w:rsidRPr="00EF6F92" w:rsidRDefault="00F97D4B" w:rsidP="00EF6F92">
      <w:pPr>
        <w:tabs>
          <w:tab w:val="left" w:pos="993"/>
        </w:tabs>
        <w:suppressAutoHyphens w:val="0"/>
        <w:autoSpaceDE w:val="0"/>
        <w:adjustRightInd w:val="0"/>
        <w:ind w:firstLine="709"/>
        <w:jc w:val="both"/>
      </w:pPr>
      <w:r w:rsidRPr="00EF6F92">
        <w:t>в) в пункте 3 цифр</w:t>
      </w:r>
      <w:r w:rsidR="00EB0BF9" w:rsidRPr="00EF6F92">
        <w:t>ы</w:t>
      </w:r>
      <w:r w:rsidR="00625E05" w:rsidRPr="00EF6F92">
        <w:t xml:space="preserve"> </w:t>
      </w:r>
      <w:r w:rsidR="00CC41DA" w:rsidRPr="00EF6F92">
        <w:t xml:space="preserve">"1 728 991,1" заменить цифрами "1 084 008,1", цифры </w:t>
      </w:r>
      <w:r w:rsidRPr="00EF6F92">
        <w:t>"</w:t>
      </w:r>
      <w:r w:rsidR="008A5E62" w:rsidRPr="00EF6F92">
        <w:t>1</w:t>
      </w:r>
      <w:r w:rsidR="00604197" w:rsidRPr="00EF6F92">
        <w:t>1</w:t>
      </w:r>
      <w:r w:rsidR="008A5E62" w:rsidRPr="00EF6F92">
        <w:t>,</w:t>
      </w:r>
      <w:r w:rsidR="00CC41DA" w:rsidRPr="00EF6F92">
        <w:t>1</w:t>
      </w:r>
      <w:r w:rsidRPr="00EF6F92">
        <w:t>" заменить цифрами "</w:t>
      </w:r>
      <w:r w:rsidR="00CC41DA" w:rsidRPr="00EF6F92">
        <w:t>7,0</w:t>
      </w:r>
      <w:r w:rsidRPr="00EF6F92">
        <w:t>";</w:t>
      </w:r>
    </w:p>
    <w:p w:rsidR="00F97D4B" w:rsidRPr="00EF6F92" w:rsidRDefault="00F97D4B" w:rsidP="00EF6F92">
      <w:pPr>
        <w:pStyle w:val="ConsPlusNormal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7D4B" w:rsidRPr="00EF6F92" w:rsidRDefault="00A53D00" w:rsidP="00EF6F92">
      <w:pPr>
        <w:tabs>
          <w:tab w:val="left" w:pos="993"/>
        </w:tabs>
        <w:suppressAutoHyphens w:val="0"/>
        <w:ind w:firstLine="709"/>
        <w:jc w:val="both"/>
      </w:pPr>
      <w:r w:rsidRPr="00EF6F92">
        <w:t xml:space="preserve">2) </w:t>
      </w:r>
      <w:r w:rsidR="00F97D4B" w:rsidRPr="00EF6F92">
        <w:t>в части 5 статьи 9 цифры "</w:t>
      </w:r>
      <w:r w:rsidR="00381675" w:rsidRPr="00EF6F92">
        <w:t>1 362 263,9</w:t>
      </w:r>
      <w:r w:rsidR="00F97D4B" w:rsidRPr="00EF6F92">
        <w:t>" заменить цифрами "</w:t>
      </w:r>
      <w:r w:rsidR="00CF3951" w:rsidRPr="00EF6F92">
        <w:t>1 347 246,4</w:t>
      </w:r>
      <w:r w:rsidR="00F97D4B" w:rsidRPr="00EF6F92">
        <w:t>"</w:t>
      </w:r>
      <w:r w:rsidR="00434C3B" w:rsidRPr="00EF6F92">
        <w:t>, цифры "1 371 885,5" заменить цифрами "1 369 832,8"</w:t>
      </w:r>
      <w:r w:rsidR="00F97D4B" w:rsidRPr="00EF6F92">
        <w:t>;</w:t>
      </w:r>
    </w:p>
    <w:p w:rsidR="002E5BC6" w:rsidRPr="00EF6F92" w:rsidRDefault="002E5BC6" w:rsidP="00EF6F92">
      <w:pPr>
        <w:tabs>
          <w:tab w:val="left" w:pos="993"/>
        </w:tabs>
        <w:suppressAutoHyphens w:val="0"/>
        <w:ind w:firstLine="709"/>
        <w:jc w:val="both"/>
        <w:rPr>
          <w:highlight w:val="yellow"/>
        </w:rPr>
      </w:pPr>
    </w:p>
    <w:p w:rsidR="00F97D4B" w:rsidRPr="00EF6F92" w:rsidRDefault="00542F23" w:rsidP="00EF6F92">
      <w:pPr>
        <w:tabs>
          <w:tab w:val="left" w:pos="0"/>
          <w:tab w:val="left" w:pos="993"/>
        </w:tabs>
        <w:suppressAutoHyphens w:val="0"/>
        <w:autoSpaceDE w:val="0"/>
        <w:adjustRightInd w:val="0"/>
        <w:ind w:firstLine="709"/>
        <w:jc w:val="both"/>
      </w:pPr>
      <w:r w:rsidRPr="00EF6F92">
        <w:t xml:space="preserve">3) </w:t>
      </w:r>
      <w:r w:rsidR="00F97D4B" w:rsidRPr="00EF6F92">
        <w:t xml:space="preserve">в статье </w:t>
      </w:r>
      <w:r w:rsidR="00B974BB" w:rsidRPr="00EF6F92">
        <w:t>10 цифры "938 447,3" заменить цифрами "1 088 447,3";</w:t>
      </w:r>
    </w:p>
    <w:p w:rsidR="00FD41B6" w:rsidRPr="00EF6F92" w:rsidRDefault="00FD41B6" w:rsidP="00EF6F92">
      <w:pPr>
        <w:ind w:firstLine="709"/>
        <w:rPr>
          <w:highlight w:val="yellow"/>
        </w:rPr>
      </w:pPr>
    </w:p>
    <w:p w:rsidR="00FD41B6" w:rsidRPr="00EF6F92" w:rsidRDefault="00FD41B6" w:rsidP="00EF6F92">
      <w:pPr>
        <w:ind w:firstLine="709"/>
        <w:rPr>
          <w:highlight w:val="yellow"/>
        </w:rPr>
      </w:pPr>
      <w:r w:rsidRPr="00EF6F92">
        <w:t>4) в статье 11 цифры "30 752,8" заменить цифрами "31 444,</w:t>
      </w:r>
      <w:r w:rsidR="00C7064E" w:rsidRPr="00EF6F92">
        <w:t>7</w:t>
      </w:r>
      <w:r w:rsidRPr="00EF6F92">
        <w:t>"</w:t>
      </w:r>
      <w:r w:rsidR="0007211F" w:rsidRPr="00EF6F92">
        <w:t>;</w:t>
      </w:r>
    </w:p>
    <w:p w:rsidR="005C7208" w:rsidRPr="00EF6F92" w:rsidRDefault="005C7208" w:rsidP="00EF6F92">
      <w:pPr>
        <w:autoSpaceDE w:val="0"/>
        <w:adjustRightInd w:val="0"/>
        <w:ind w:firstLine="709"/>
        <w:jc w:val="both"/>
      </w:pPr>
    </w:p>
    <w:p w:rsidR="00F97D4B" w:rsidRPr="00EF6F92" w:rsidRDefault="00FD41B6" w:rsidP="00EF6F92">
      <w:pPr>
        <w:autoSpaceDE w:val="0"/>
        <w:adjustRightInd w:val="0"/>
        <w:ind w:firstLine="709"/>
        <w:jc w:val="both"/>
      </w:pPr>
      <w:r w:rsidRPr="00EF6F92">
        <w:t>5</w:t>
      </w:r>
      <w:r w:rsidR="005F7D5E" w:rsidRPr="00EF6F92">
        <w:t>)</w:t>
      </w:r>
      <w:r w:rsidRPr="00EF6F92">
        <w:t xml:space="preserve"> </w:t>
      </w:r>
      <w:r w:rsidR="00F97D4B" w:rsidRPr="00EF6F92">
        <w:t>в статье 17:</w:t>
      </w:r>
    </w:p>
    <w:p w:rsidR="00F97D4B" w:rsidRPr="00EF6F92" w:rsidRDefault="00F97D4B" w:rsidP="00EF6F92">
      <w:pPr>
        <w:autoSpaceDE w:val="0"/>
        <w:adjustRightInd w:val="0"/>
        <w:ind w:firstLine="709"/>
        <w:jc w:val="both"/>
      </w:pPr>
      <w:r w:rsidRPr="00EF6F92">
        <w:t>а)</w:t>
      </w:r>
      <w:r w:rsidR="00542F23" w:rsidRPr="00EF6F92">
        <w:t xml:space="preserve"> </w:t>
      </w:r>
      <w:r w:rsidRPr="00EF6F92">
        <w:t>в части 5 цифры "</w:t>
      </w:r>
      <w:r w:rsidR="00D52F31" w:rsidRPr="00EF6F92">
        <w:t>16 787,7</w:t>
      </w:r>
      <w:r w:rsidRPr="00EF6F92">
        <w:t>" заменить цифрами "</w:t>
      </w:r>
      <w:r w:rsidR="004E0BF7" w:rsidRPr="00EF6F92">
        <w:t>16</w:t>
      </w:r>
      <w:r w:rsidR="00D52F31" w:rsidRPr="00EF6F92">
        <w:t> 763,7</w:t>
      </w:r>
      <w:r w:rsidRPr="00EF6F92">
        <w:t>";</w:t>
      </w:r>
    </w:p>
    <w:p w:rsidR="00F97D4B" w:rsidRPr="00EF6F92" w:rsidRDefault="00F97D4B" w:rsidP="00EF6F92">
      <w:pPr>
        <w:autoSpaceDE w:val="0"/>
        <w:adjustRightInd w:val="0"/>
        <w:ind w:firstLine="709"/>
        <w:jc w:val="both"/>
      </w:pPr>
      <w:r w:rsidRPr="00EF6F92">
        <w:t>б)</w:t>
      </w:r>
      <w:r w:rsidR="00542F23" w:rsidRPr="00EF6F92">
        <w:t xml:space="preserve"> </w:t>
      </w:r>
      <w:r w:rsidRPr="00EF6F92">
        <w:t>в части 7 цифры "</w:t>
      </w:r>
      <w:r w:rsidR="00D52F31" w:rsidRPr="00EF6F92">
        <w:t>345 560,6</w:t>
      </w:r>
      <w:r w:rsidRPr="00EF6F92">
        <w:t>" заменить цифрами "</w:t>
      </w:r>
      <w:r w:rsidR="00C3685B" w:rsidRPr="00EF6F92">
        <w:t>347 113,</w:t>
      </w:r>
      <w:r w:rsidR="00C7064E" w:rsidRPr="00EF6F92">
        <w:t>6</w:t>
      </w:r>
      <w:r w:rsidRPr="00EF6F92">
        <w:t>";</w:t>
      </w:r>
    </w:p>
    <w:p w:rsidR="00B05AD9" w:rsidRPr="00EF6F92" w:rsidRDefault="00B05AD9" w:rsidP="00EF6F92">
      <w:pPr>
        <w:ind w:firstLine="709"/>
        <w:jc w:val="both"/>
        <w:rPr>
          <w:bCs/>
          <w:highlight w:val="yellow"/>
        </w:rPr>
      </w:pPr>
    </w:p>
    <w:p w:rsidR="00D52F31" w:rsidRPr="00EF6F92" w:rsidRDefault="00C3685B" w:rsidP="00EF6F92">
      <w:pPr>
        <w:ind w:firstLine="709"/>
        <w:jc w:val="both"/>
      </w:pPr>
      <w:r w:rsidRPr="00EF6F92">
        <w:rPr>
          <w:bCs/>
        </w:rPr>
        <w:t>6</w:t>
      </w:r>
      <w:r w:rsidR="005F7D5E" w:rsidRPr="00EF6F92">
        <w:rPr>
          <w:bCs/>
        </w:rPr>
        <w:t>)</w:t>
      </w:r>
      <w:r w:rsidRPr="00EF6F92">
        <w:rPr>
          <w:bCs/>
        </w:rPr>
        <w:t xml:space="preserve"> </w:t>
      </w:r>
      <w:r w:rsidR="00D52F31" w:rsidRPr="00EF6F92">
        <w:rPr>
          <w:bCs/>
        </w:rPr>
        <w:t xml:space="preserve">в статье 20 цифры </w:t>
      </w:r>
      <w:r w:rsidR="00D52F31" w:rsidRPr="00EF6F92">
        <w:t>"3 535,8"</w:t>
      </w:r>
      <w:r w:rsidR="00B974BB" w:rsidRPr="00EF6F92">
        <w:t xml:space="preserve"> заменить цифрами "3 335,8";</w:t>
      </w:r>
    </w:p>
    <w:p w:rsidR="003377CE" w:rsidRPr="00EF6F92" w:rsidRDefault="003377CE" w:rsidP="00EF6F92">
      <w:pPr>
        <w:ind w:firstLine="709"/>
        <w:jc w:val="both"/>
      </w:pPr>
    </w:p>
    <w:p w:rsidR="00313BC4" w:rsidRPr="00EF6F92" w:rsidRDefault="005F7D5E" w:rsidP="00EF6F92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6F92">
        <w:rPr>
          <w:rFonts w:ascii="Times New Roman" w:hAnsi="Times New Roman"/>
          <w:bCs/>
          <w:sz w:val="24"/>
          <w:szCs w:val="24"/>
        </w:rPr>
        <w:t>7)</w:t>
      </w:r>
      <w:r w:rsidR="0050776D" w:rsidRPr="00EF6F92">
        <w:rPr>
          <w:rFonts w:ascii="Times New Roman" w:hAnsi="Times New Roman"/>
          <w:bCs/>
          <w:sz w:val="18"/>
          <w:szCs w:val="18"/>
        </w:rPr>
        <w:t xml:space="preserve"> </w:t>
      </w:r>
      <w:r w:rsidR="00B05AD9" w:rsidRPr="00EF6F92">
        <w:rPr>
          <w:rFonts w:ascii="Times New Roman" w:hAnsi="Times New Roman"/>
          <w:bCs/>
          <w:sz w:val="24"/>
          <w:szCs w:val="24"/>
        </w:rPr>
        <w:t xml:space="preserve">в части </w:t>
      </w:r>
      <w:r w:rsidR="00313BC4" w:rsidRPr="00EF6F92">
        <w:rPr>
          <w:rFonts w:ascii="Times New Roman" w:hAnsi="Times New Roman"/>
          <w:bCs/>
          <w:sz w:val="24"/>
          <w:szCs w:val="24"/>
        </w:rPr>
        <w:t>4</w:t>
      </w:r>
      <w:r w:rsidR="00B05AD9" w:rsidRPr="00EF6F92">
        <w:rPr>
          <w:rFonts w:ascii="Times New Roman" w:hAnsi="Times New Roman"/>
          <w:bCs/>
          <w:sz w:val="24"/>
          <w:szCs w:val="24"/>
        </w:rPr>
        <w:t xml:space="preserve"> статьи 2</w:t>
      </w:r>
      <w:r w:rsidR="00313BC4" w:rsidRPr="00EF6F92">
        <w:rPr>
          <w:rFonts w:ascii="Times New Roman" w:hAnsi="Times New Roman"/>
          <w:bCs/>
          <w:sz w:val="24"/>
          <w:szCs w:val="24"/>
        </w:rPr>
        <w:t xml:space="preserve">1 цифры </w:t>
      </w:r>
      <w:r w:rsidR="00313BC4" w:rsidRPr="00EF6F92">
        <w:rPr>
          <w:rFonts w:ascii="Times New Roman" w:hAnsi="Times New Roman"/>
          <w:sz w:val="24"/>
          <w:szCs w:val="24"/>
        </w:rPr>
        <w:t>"553 715,3" заменить цифрами "298 200,0";</w:t>
      </w:r>
    </w:p>
    <w:p w:rsidR="00F97D4B" w:rsidRPr="00EF6F92" w:rsidRDefault="005F7D5E" w:rsidP="00E42AE2">
      <w:pPr>
        <w:pStyle w:val="a5"/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6F92">
        <w:rPr>
          <w:rFonts w:ascii="Times New Roman" w:hAnsi="Times New Roman"/>
          <w:sz w:val="24"/>
          <w:szCs w:val="24"/>
        </w:rPr>
        <w:t>8)</w:t>
      </w:r>
      <w:r w:rsidR="0050776D" w:rsidRPr="00EF6F92">
        <w:rPr>
          <w:rFonts w:ascii="Times New Roman" w:hAnsi="Times New Roman"/>
          <w:sz w:val="18"/>
          <w:szCs w:val="18"/>
        </w:rPr>
        <w:t xml:space="preserve"> </w:t>
      </w:r>
      <w:r w:rsidR="00F97D4B" w:rsidRPr="00EF6F92">
        <w:rPr>
          <w:rFonts w:ascii="Times New Roman" w:hAnsi="Times New Roman"/>
          <w:sz w:val="24"/>
          <w:szCs w:val="24"/>
        </w:rPr>
        <w:t>Приложение 4 изложить в редакции согласно Приложению 1 к настоящему закону;</w:t>
      </w:r>
    </w:p>
    <w:p w:rsidR="00C17AE2" w:rsidRPr="00EF6F92" w:rsidRDefault="005F7D5E" w:rsidP="00E42AE2">
      <w:pPr>
        <w:pStyle w:val="a5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F6F92">
        <w:rPr>
          <w:rFonts w:ascii="Times New Roman" w:hAnsi="Times New Roman"/>
          <w:bCs/>
          <w:sz w:val="24"/>
          <w:szCs w:val="24"/>
        </w:rPr>
        <w:t>9)</w:t>
      </w:r>
      <w:r w:rsidR="0050776D" w:rsidRPr="00EF6F92">
        <w:rPr>
          <w:rFonts w:ascii="Times New Roman" w:hAnsi="Times New Roman"/>
          <w:bCs/>
          <w:sz w:val="18"/>
          <w:szCs w:val="18"/>
        </w:rPr>
        <w:t xml:space="preserve"> </w:t>
      </w:r>
      <w:r w:rsidR="00C17AE2" w:rsidRPr="00EF6F92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BD01D3" w:rsidRPr="00EF6F92">
        <w:rPr>
          <w:rFonts w:ascii="Times New Roman" w:hAnsi="Times New Roman"/>
          <w:bCs/>
          <w:sz w:val="24"/>
          <w:szCs w:val="24"/>
        </w:rPr>
        <w:t>6</w:t>
      </w:r>
      <w:r w:rsidR="00C17AE2" w:rsidRPr="00EF6F92">
        <w:rPr>
          <w:rFonts w:ascii="Times New Roman" w:hAnsi="Times New Roman"/>
          <w:bCs/>
          <w:sz w:val="24"/>
          <w:szCs w:val="24"/>
        </w:rPr>
        <w:t xml:space="preserve"> изложить в редакции согласно Приложению 2 к настоящему закону;</w:t>
      </w:r>
    </w:p>
    <w:p w:rsidR="00324E4E" w:rsidRPr="00EF6F92" w:rsidRDefault="005F7D5E" w:rsidP="00E42AE2">
      <w:pPr>
        <w:tabs>
          <w:tab w:val="left" w:pos="993"/>
          <w:tab w:val="left" w:pos="1134"/>
        </w:tabs>
        <w:spacing w:after="200"/>
        <w:ind w:firstLine="709"/>
        <w:jc w:val="both"/>
      </w:pPr>
      <w:r w:rsidRPr="00EF6F92">
        <w:lastRenderedPageBreak/>
        <w:t>10)</w:t>
      </w:r>
      <w:r w:rsidR="0050776D" w:rsidRPr="00EF6F92">
        <w:rPr>
          <w:sz w:val="18"/>
          <w:szCs w:val="18"/>
        </w:rPr>
        <w:t xml:space="preserve"> </w:t>
      </w:r>
      <w:r w:rsidR="00F97D4B" w:rsidRPr="00EF6F92">
        <w:t xml:space="preserve">Приложение </w:t>
      </w:r>
      <w:r w:rsidR="00BD01D3" w:rsidRPr="00EF6F92">
        <w:t>7</w:t>
      </w:r>
      <w:r w:rsidR="00F97D4B" w:rsidRPr="00EF6F92">
        <w:t xml:space="preserve"> изложить в редакции согласно Приложению </w:t>
      </w:r>
      <w:r w:rsidR="00C62A8B" w:rsidRPr="00EF6F92">
        <w:t>3</w:t>
      </w:r>
      <w:r w:rsidR="00F97D4B" w:rsidRPr="00EF6F92">
        <w:t xml:space="preserve"> к настоящему закону;</w:t>
      </w:r>
    </w:p>
    <w:p w:rsidR="00F97D4B" w:rsidRPr="00EF6F92" w:rsidRDefault="005F7D5E" w:rsidP="00E42AE2">
      <w:pPr>
        <w:tabs>
          <w:tab w:val="left" w:pos="1134"/>
        </w:tabs>
        <w:spacing w:after="200"/>
        <w:ind w:firstLine="709"/>
        <w:jc w:val="both"/>
        <w:rPr>
          <w:bCs/>
        </w:rPr>
      </w:pPr>
      <w:r w:rsidRPr="00EF6F92">
        <w:t>11)</w:t>
      </w:r>
      <w:r w:rsidR="0050776D" w:rsidRPr="00EF6F92">
        <w:rPr>
          <w:sz w:val="18"/>
          <w:szCs w:val="18"/>
        </w:rPr>
        <w:t xml:space="preserve"> </w:t>
      </w:r>
      <w:r w:rsidR="00F97D4B" w:rsidRPr="00EF6F92">
        <w:t>Приложение 7</w:t>
      </w:r>
      <w:r w:rsidR="00BD01D3" w:rsidRPr="00EF6F92">
        <w:t>.1</w:t>
      </w:r>
      <w:r w:rsidR="00F97D4B" w:rsidRPr="00EF6F92">
        <w:t xml:space="preserve"> изложить в редакции согласно Приложению </w:t>
      </w:r>
      <w:r w:rsidR="00C62A8B" w:rsidRPr="00EF6F92">
        <w:t>4</w:t>
      </w:r>
      <w:r w:rsidR="00F97D4B" w:rsidRPr="00EF6F92">
        <w:t xml:space="preserve"> к настоящему закону;</w:t>
      </w:r>
    </w:p>
    <w:p w:rsidR="00C62A8B" w:rsidRPr="00EF6F92" w:rsidRDefault="005F7D5E" w:rsidP="00E42AE2">
      <w:pPr>
        <w:tabs>
          <w:tab w:val="left" w:pos="1134"/>
        </w:tabs>
        <w:spacing w:after="200"/>
        <w:ind w:firstLine="709"/>
        <w:jc w:val="both"/>
        <w:rPr>
          <w:bCs/>
        </w:rPr>
      </w:pPr>
      <w:r w:rsidRPr="00EF6F92">
        <w:t>12)</w:t>
      </w:r>
      <w:r w:rsidR="0050776D" w:rsidRPr="00EF6F92">
        <w:rPr>
          <w:sz w:val="18"/>
          <w:szCs w:val="18"/>
        </w:rPr>
        <w:t xml:space="preserve"> </w:t>
      </w:r>
      <w:r w:rsidR="00C62A8B" w:rsidRPr="00EF6F92">
        <w:t xml:space="preserve">Приложение </w:t>
      </w:r>
      <w:r w:rsidR="00BD01D3" w:rsidRPr="00EF6F92">
        <w:t>8</w:t>
      </w:r>
      <w:r w:rsidR="00C62A8B" w:rsidRPr="00EF6F92">
        <w:t xml:space="preserve"> изложить в редакции согласно Приложению </w:t>
      </w:r>
      <w:r w:rsidR="00760A81" w:rsidRPr="00EF6F92">
        <w:t>5</w:t>
      </w:r>
      <w:r w:rsidR="00C62A8B" w:rsidRPr="00EF6F92">
        <w:t xml:space="preserve"> к настоящему закону;</w:t>
      </w:r>
    </w:p>
    <w:p w:rsidR="00F97D4B" w:rsidRPr="00EF6F92" w:rsidRDefault="005F7D5E" w:rsidP="00E42AE2">
      <w:pPr>
        <w:tabs>
          <w:tab w:val="left" w:pos="1134"/>
        </w:tabs>
        <w:spacing w:after="200"/>
        <w:ind w:firstLine="709"/>
        <w:jc w:val="both"/>
      </w:pPr>
      <w:r w:rsidRPr="00EF6F92">
        <w:t>13)</w:t>
      </w:r>
      <w:r w:rsidR="0050776D" w:rsidRPr="00EF6F92">
        <w:rPr>
          <w:sz w:val="18"/>
          <w:szCs w:val="18"/>
        </w:rPr>
        <w:t xml:space="preserve"> </w:t>
      </w:r>
      <w:r w:rsidR="00F97D4B" w:rsidRPr="00EF6F92">
        <w:t>Приложение 8</w:t>
      </w:r>
      <w:r w:rsidR="00BD01D3" w:rsidRPr="00EF6F92">
        <w:t>.1</w:t>
      </w:r>
      <w:r w:rsidR="00F97D4B" w:rsidRPr="00EF6F92">
        <w:t xml:space="preserve"> изложить в редакции согласно Приложению </w:t>
      </w:r>
      <w:r w:rsidR="00760A81" w:rsidRPr="00EF6F92">
        <w:t>6</w:t>
      </w:r>
      <w:r w:rsidR="00F97D4B" w:rsidRPr="00EF6F92">
        <w:t xml:space="preserve"> к настоящему закону;</w:t>
      </w:r>
    </w:p>
    <w:p w:rsidR="00C62A8B" w:rsidRPr="00EF6F92" w:rsidRDefault="005F7D5E" w:rsidP="00E42AE2">
      <w:pPr>
        <w:tabs>
          <w:tab w:val="left" w:pos="1134"/>
          <w:tab w:val="left" w:pos="1276"/>
        </w:tabs>
        <w:spacing w:after="200"/>
        <w:ind w:firstLine="709"/>
        <w:jc w:val="both"/>
      </w:pPr>
      <w:r w:rsidRPr="00EF6F92">
        <w:t>14)</w:t>
      </w:r>
      <w:r w:rsidR="0050776D" w:rsidRPr="00EF6F92">
        <w:t xml:space="preserve"> </w:t>
      </w:r>
      <w:r w:rsidR="00C62A8B" w:rsidRPr="00EF6F92">
        <w:t xml:space="preserve">Приложение </w:t>
      </w:r>
      <w:r w:rsidR="00BD01D3" w:rsidRPr="00EF6F92">
        <w:t>9</w:t>
      </w:r>
      <w:r w:rsidR="00C62A8B" w:rsidRPr="00EF6F92">
        <w:t xml:space="preserve"> изложить в редакции согласно Приложению </w:t>
      </w:r>
      <w:r w:rsidR="00760A81" w:rsidRPr="00EF6F92">
        <w:t>7</w:t>
      </w:r>
      <w:r w:rsidR="00C62A8B" w:rsidRPr="00EF6F92">
        <w:t xml:space="preserve"> к настоящему закону;</w:t>
      </w:r>
    </w:p>
    <w:p w:rsidR="00F97D4B" w:rsidRPr="00EF6F92" w:rsidRDefault="005F7D5E" w:rsidP="00E42AE2">
      <w:pPr>
        <w:tabs>
          <w:tab w:val="left" w:pos="1134"/>
          <w:tab w:val="left" w:pos="1276"/>
        </w:tabs>
        <w:spacing w:after="200"/>
        <w:ind w:firstLine="709"/>
        <w:jc w:val="both"/>
      </w:pPr>
      <w:r w:rsidRPr="00EF6F92">
        <w:t>15)</w:t>
      </w:r>
      <w:r w:rsidR="0050776D" w:rsidRPr="00EF6F92">
        <w:rPr>
          <w:sz w:val="18"/>
          <w:szCs w:val="18"/>
        </w:rPr>
        <w:t xml:space="preserve"> </w:t>
      </w:r>
      <w:r w:rsidR="00F97D4B" w:rsidRPr="00EF6F92">
        <w:t>Приложение 9</w:t>
      </w:r>
      <w:r w:rsidR="00BD01D3" w:rsidRPr="00EF6F92">
        <w:t>.1</w:t>
      </w:r>
      <w:r w:rsidR="00F97D4B" w:rsidRPr="00EF6F92">
        <w:t xml:space="preserve"> изложить в редакции согласно Приложению </w:t>
      </w:r>
      <w:r w:rsidR="00760A81" w:rsidRPr="00EF6F92">
        <w:t>8</w:t>
      </w:r>
      <w:r w:rsidR="00F97D4B" w:rsidRPr="00EF6F92">
        <w:t xml:space="preserve"> к настоящему закону;</w:t>
      </w:r>
    </w:p>
    <w:p w:rsidR="00C62A8B" w:rsidRPr="00EF6F92" w:rsidRDefault="005F7D5E" w:rsidP="00E42AE2">
      <w:pPr>
        <w:tabs>
          <w:tab w:val="left" w:pos="1134"/>
          <w:tab w:val="left" w:pos="1276"/>
        </w:tabs>
        <w:spacing w:after="200"/>
        <w:ind w:firstLine="709"/>
        <w:jc w:val="both"/>
      </w:pPr>
      <w:r w:rsidRPr="00EF6F92">
        <w:t>16)</w:t>
      </w:r>
      <w:r w:rsidR="0050776D" w:rsidRPr="00EF6F92">
        <w:rPr>
          <w:sz w:val="18"/>
          <w:szCs w:val="18"/>
        </w:rPr>
        <w:t xml:space="preserve"> </w:t>
      </w:r>
      <w:r w:rsidR="00C62A8B" w:rsidRPr="00EF6F92">
        <w:t xml:space="preserve">Приложение </w:t>
      </w:r>
      <w:r w:rsidR="00BD01D3" w:rsidRPr="00EF6F92">
        <w:t>10</w:t>
      </w:r>
      <w:r w:rsidR="00C62A8B" w:rsidRPr="00EF6F92">
        <w:t xml:space="preserve"> изложить в редакции согласно Приложению </w:t>
      </w:r>
      <w:r w:rsidR="00760A81" w:rsidRPr="00EF6F92">
        <w:t>9</w:t>
      </w:r>
      <w:r w:rsidR="00C62A8B" w:rsidRPr="00EF6F92">
        <w:t xml:space="preserve"> к настоящему закону;</w:t>
      </w:r>
    </w:p>
    <w:p w:rsidR="00A41F82" w:rsidRPr="00EF6F92" w:rsidRDefault="005F7D5E" w:rsidP="00E42AE2">
      <w:pPr>
        <w:tabs>
          <w:tab w:val="left" w:pos="1134"/>
          <w:tab w:val="left" w:pos="1276"/>
        </w:tabs>
        <w:spacing w:after="200"/>
        <w:ind w:firstLine="709"/>
        <w:jc w:val="both"/>
      </w:pPr>
      <w:r w:rsidRPr="00EF6F92">
        <w:t>17)</w:t>
      </w:r>
      <w:r w:rsidR="0050776D" w:rsidRPr="00EF6F92">
        <w:rPr>
          <w:sz w:val="18"/>
          <w:szCs w:val="18"/>
        </w:rPr>
        <w:t xml:space="preserve"> </w:t>
      </w:r>
      <w:r w:rsidR="00A41F82" w:rsidRPr="00EF6F92">
        <w:t>Приложение 12 изложить в редакции согласно Приложению 10 к настоящему закону;</w:t>
      </w:r>
    </w:p>
    <w:p w:rsidR="00A41F82" w:rsidRPr="00EF6F92" w:rsidRDefault="005F7D5E" w:rsidP="00E42AE2">
      <w:pPr>
        <w:tabs>
          <w:tab w:val="left" w:pos="1134"/>
          <w:tab w:val="left" w:pos="1276"/>
        </w:tabs>
        <w:spacing w:after="200"/>
        <w:ind w:firstLine="709"/>
        <w:jc w:val="both"/>
      </w:pPr>
      <w:r w:rsidRPr="00EF6F92">
        <w:t>18)</w:t>
      </w:r>
      <w:r w:rsidR="006651AF" w:rsidRPr="00EF6F92">
        <w:rPr>
          <w:sz w:val="18"/>
          <w:szCs w:val="18"/>
        </w:rPr>
        <w:t xml:space="preserve"> </w:t>
      </w:r>
      <w:r w:rsidR="00A41F82" w:rsidRPr="00EF6F92">
        <w:t>Приложение 13 изложить в редакции согласно Приложению 11 к настоящему закону;</w:t>
      </w:r>
    </w:p>
    <w:p w:rsidR="00F97D4B" w:rsidRPr="00EF6F92" w:rsidRDefault="005F7D5E" w:rsidP="00EF6F92">
      <w:pPr>
        <w:widowControl w:val="0"/>
        <w:tabs>
          <w:tab w:val="left" w:pos="1134"/>
          <w:tab w:val="left" w:pos="1276"/>
        </w:tabs>
        <w:ind w:firstLine="709"/>
        <w:jc w:val="both"/>
      </w:pPr>
      <w:r w:rsidRPr="00EF6F92">
        <w:t>19)</w:t>
      </w:r>
      <w:r w:rsidR="006651AF" w:rsidRPr="00EF6F92">
        <w:rPr>
          <w:sz w:val="18"/>
          <w:szCs w:val="18"/>
        </w:rPr>
        <w:t xml:space="preserve"> </w:t>
      </w:r>
      <w:r w:rsidR="00F97D4B" w:rsidRPr="00EF6F92">
        <w:t>Приложение 1</w:t>
      </w:r>
      <w:r w:rsidR="00A41F82" w:rsidRPr="00EF6F92">
        <w:t>4</w:t>
      </w:r>
      <w:r w:rsidR="00F97D4B" w:rsidRPr="00EF6F92">
        <w:t xml:space="preserve"> изложить в редакции согласно Приложению </w:t>
      </w:r>
      <w:r w:rsidR="00760A81" w:rsidRPr="00EF6F92">
        <w:t>1</w:t>
      </w:r>
      <w:r w:rsidR="00A41F82" w:rsidRPr="00EF6F92">
        <w:t>2</w:t>
      </w:r>
      <w:r w:rsidR="001A270F" w:rsidRPr="00EF6F92">
        <w:t xml:space="preserve"> к настоящему закону.</w:t>
      </w:r>
    </w:p>
    <w:p w:rsidR="006651AF" w:rsidRPr="00EF6F92" w:rsidRDefault="006651AF" w:rsidP="00EF6F92">
      <w:pPr>
        <w:widowControl w:val="0"/>
        <w:tabs>
          <w:tab w:val="left" w:pos="1134"/>
          <w:tab w:val="left" w:pos="1276"/>
        </w:tabs>
        <w:ind w:firstLine="709"/>
        <w:jc w:val="both"/>
      </w:pPr>
    </w:p>
    <w:p w:rsidR="00F97D4B" w:rsidRDefault="00380557" w:rsidP="001A270F">
      <w:pPr>
        <w:pStyle w:val="23"/>
        <w:autoSpaceDE w:val="0"/>
        <w:adjustRightInd w:val="0"/>
        <w:spacing w:before="0" w:after="0"/>
        <w:outlineLvl w:val="0"/>
      </w:pPr>
      <w:r>
        <w:t>Статья 2</w:t>
      </w:r>
    </w:p>
    <w:p w:rsidR="006651AF" w:rsidRPr="006651AF" w:rsidRDefault="006651AF" w:rsidP="006651AF">
      <w:pPr>
        <w:pStyle w:val="30"/>
      </w:pPr>
    </w:p>
    <w:p w:rsidR="00F97D4B" w:rsidRDefault="00F97D4B" w:rsidP="006651AF">
      <w:pPr>
        <w:spacing w:after="1000"/>
        <w:ind w:firstLine="709"/>
        <w:jc w:val="both"/>
      </w:pPr>
      <w:r w:rsidRPr="00CF5081">
        <w:t>Настоящий закон вступает в силу со дня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E6A37" w:rsidRPr="00B94B92" w:rsidTr="0016256E">
        <w:trPr>
          <w:cantSplit/>
          <w:jc w:val="center"/>
        </w:trPr>
        <w:tc>
          <w:tcPr>
            <w:tcW w:w="4535" w:type="dxa"/>
          </w:tcPr>
          <w:p w:rsidR="000E6A37" w:rsidRPr="00B94B92" w:rsidRDefault="000E6A37" w:rsidP="0016256E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0E6A37" w:rsidRPr="00B94B92" w:rsidRDefault="000E6A37" w:rsidP="0016256E">
            <w:pPr>
              <w:spacing w:after="8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0E6A37" w:rsidRPr="00B94B92" w:rsidRDefault="000E6A37" w:rsidP="0016256E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Временно исполняющий</w:t>
            </w:r>
          </w:p>
          <w:p w:rsidR="000E6A37" w:rsidRPr="00B94B92" w:rsidRDefault="000E6A37" w:rsidP="0016256E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обязанности губернатора</w:t>
            </w:r>
          </w:p>
          <w:p w:rsidR="000E6A37" w:rsidRPr="00B94B92" w:rsidRDefault="000E6A37" w:rsidP="0016256E">
            <w:pPr>
              <w:spacing w:after="800"/>
              <w:ind w:left="640" w:right="69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0E6A37" w:rsidRPr="00B94B92" w:rsidTr="0016256E">
        <w:trPr>
          <w:cantSplit/>
          <w:jc w:val="center"/>
        </w:trPr>
        <w:tc>
          <w:tcPr>
            <w:tcW w:w="4535" w:type="dxa"/>
          </w:tcPr>
          <w:p w:rsidR="000E6A37" w:rsidRPr="00B94B92" w:rsidRDefault="000E6A37" w:rsidP="0016256E">
            <w:pPr>
              <w:spacing w:after="1000"/>
              <w:ind w:left="680" w:right="637"/>
              <w:jc w:val="right"/>
              <w:rPr>
                <w:b/>
              </w:rPr>
            </w:pPr>
            <w:r w:rsidRPr="00B94B92">
              <w:rPr>
                <w:b/>
              </w:rPr>
              <w:t>А.В. Мяндин</w:t>
            </w:r>
          </w:p>
        </w:tc>
        <w:tc>
          <w:tcPr>
            <w:tcW w:w="4535" w:type="dxa"/>
          </w:tcPr>
          <w:p w:rsidR="000E6A37" w:rsidRPr="00B94B92" w:rsidRDefault="000E6A37" w:rsidP="0016256E">
            <w:pPr>
              <w:spacing w:after="1000"/>
              <w:ind w:left="640" w:right="353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Цыбульский</w:t>
            </w:r>
            <w:proofErr w:type="spellEnd"/>
          </w:p>
        </w:tc>
      </w:tr>
    </w:tbl>
    <w:p w:rsidR="000E6A37" w:rsidRPr="00D50579" w:rsidRDefault="000E6A37" w:rsidP="000E6A37">
      <w:pPr>
        <w:pStyle w:val="52"/>
      </w:pPr>
      <w:r w:rsidRPr="00D50579">
        <w:t>г. Нарьян-Мар</w:t>
      </w:r>
    </w:p>
    <w:p w:rsidR="000E6A37" w:rsidRPr="00D50579" w:rsidRDefault="000E6A37" w:rsidP="000E6A37">
      <w:r w:rsidRPr="00D50579">
        <w:t>«</w:t>
      </w:r>
      <w:r w:rsidR="00847444">
        <w:t>1</w:t>
      </w:r>
      <w:bookmarkStart w:id="0" w:name="_GoBack"/>
      <w:bookmarkEnd w:id="0"/>
      <w:r w:rsidRPr="00D50579">
        <w:t xml:space="preserve">» </w:t>
      </w:r>
      <w:r w:rsidR="00380557">
        <w:t xml:space="preserve">декабря </w:t>
      </w:r>
      <w:r w:rsidRPr="00D50579">
        <w:t>201</w:t>
      </w:r>
      <w:r>
        <w:t>7</w:t>
      </w:r>
      <w:r w:rsidRPr="00D50579">
        <w:t xml:space="preserve"> года</w:t>
      </w:r>
    </w:p>
    <w:p w:rsidR="000E6A37" w:rsidRPr="00D50579" w:rsidRDefault="000E6A37" w:rsidP="000E6A37">
      <w:r w:rsidRPr="00D50579">
        <w:t xml:space="preserve">№ </w:t>
      </w:r>
      <w:r>
        <w:t>353</w:t>
      </w:r>
      <w:r w:rsidRPr="00D50579">
        <w:t>-оз</w:t>
      </w:r>
    </w:p>
    <w:sectPr w:rsidR="000E6A37" w:rsidRPr="00D50579" w:rsidSect="000E6A37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04" w:rsidRDefault="002C6504" w:rsidP="000E6A37">
      <w:r>
        <w:separator/>
      </w:r>
    </w:p>
  </w:endnote>
  <w:endnote w:type="continuationSeparator" w:id="0">
    <w:p w:rsidR="002C6504" w:rsidRDefault="002C6504" w:rsidP="000E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1393"/>
      <w:docPartObj>
        <w:docPartGallery w:val="Page Numbers (Bottom of Page)"/>
        <w:docPartUnique/>
      </w:docPartObj>
    </w:sdtPr>
    <w:sdtEndPr/>
    <w:sdtContent>
      <w:p w:rsidR="000E6A37" w:rsidRPr="000E6A37" w:rsidRDefault="0084744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A37" w:rsidRDefault="000E6A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04" w:rsidRDefault="002C6504" w:rsidP="000E6A37">
      <w:r>
        <w:separator/>
      </w:r>
    </w:p>
  </w:footnote>
  <w:footnote w:type="continuationSeparator" w:id="0">
    <w:p w:rsidR="002C6504" w:rsidRDefault="002C6504" w:rsidP="000E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0A2"/>
    <w:multiLevelType w:val="hybridMultilevel"/>
    <w:tmpl w:val="7C82252C"/>
    <w:lvl w:ilvl="0" w:tplc="2F1466CE">
      <w:start w:val="1"/>
      <w:numFmt w:val="decimal"/>
      <w:lvlText w:val="%1)"/>
      <w:lvlJc w:val="left"/>
      <w:pPr>
        <w:ind w:left="178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B655620"/>
    <w:multiLevelType w:val="hybridMultilevel"/>
    <w:tmpl w:val="9AB46AA6"/>
    <w:lvl w:ilvl="0" w:tplc="DC10CAB4">
      <w:start w:val="7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6390F"/>
    <w:multiLevelType w:val="hybridMultilevel"/>
    <w:tmpl w:val="20A25F98"/>
    <w:lvl w:ilvl="0" w:tplc="DC66D42A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0C12CB"/>
    <w:multiLevelType w:val="hybridMultilevel"/>
    <w:tmpl w:val="A6E668A4"/>
    <w:lvl w:ilvl="0" w:tplc="2F1466CE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71E4C"/>
    <w:multiLevelType w:val="hybridMultilevel"/>
    <w:tmpl w:val="EA487762"/>
    <w:lvl w:ilvl="0" w:tplc="69EA99B4">
      <w:start w:val="8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D4B"/>
    <w:rsid w:val="0000727A"/>
    <w:rsid w:val="00020C28"/>
    <w:rsid w:val="0007211F"/>
    <w:rsid w:val="000E6A37"/>
    <w:rsid w:val="00106DD7"/>
    <w:rsid w:val="001A270F"/>
    <w:rsid w:val="001C1E77"/>
    <w:rsid w:val="001C7FBB"/>
    <w:rsid w:val="001D0825"/>
    <w:rsid w:val="0023053D"/>
    <w:rsid w:val="00236F16"/>
    <w:rsid w:val="00260A97"/>
    <w:rsid w:val="00275B09"/>
    <w:rsid w:val="002805E9"/>
    <w:rsid w:val="002C6504"/>
    <w:rsid w:val="002E5BC6"/>
    <w:rsid w:val="00304A06"/>
    <w:rsid w:val="00313BC4"/>
    <w:rsid w:val="00324E4E"/>
    <w:rsid w:val="003377CE"/>
    <w:rsid w:val="003429ED"/>
    <w:rsid w:val="00345428"/>
    <w:rsid w:val="00346361"/>
    <w:rsid w:val="0036014B"/>
    <w:rsid w:val="00363B25"/>
    <w:rsid w:val="00380557"/>
    <w:rsid w:val="00381675"/>
    <w:rsid w:val="003831D2"/>
    <w:rsid w:val="003F7AFB"/>
    <w:rsid w:val="00431FE0"/>
    <w:rsid w:val="00434C3B"/>
    <w:rsid w:val="0047721C"/>
    <w:rsid w:val="004A7DF4"/>
    <w:rsid w:val="004B74A2"/>
    <w:rsid w:val="004E0BF7"/>
    <w:rsid w:val="004E5B34"/>
    <w:rsid w:val="0050776D"/>
    <w:rsid w:val="00521072"/>
    <w:rsid w:val="005227A6"/>
    <w:rsid w:val="005413A3"/>
    <w:rsid w:val="00542F23"/>
    <w:rsid w:val="00546426"/>
    <w:rsid w:val="00581D90"/>
    <w:rsid w:val="00595652"/>
    <w:rsid w:val="00596B1D"/>
    <w:rsid w:val="005C7208"/>
    <w:rsid w:val="005F7D5E"/>
    <w:rsid w:val="00601602"/>
    <w:rsid w:val="00604197"/>
    <w:rsid w:val="006042AC"/>
    <w:rsid w:val="006218C0"/>
    <w:rsid w:val="00625E05"/>
    <w:rsid w:val="006651AF"/>
    <w:rsid w:val="0067225A"/>
    <w:rsid w:val="006949BC"/>
    <w:rsid w:val="006E09F6"/>
    <w:rsid w:val="0071221B"/>
    <w:rsid w:val="007200B6"/>
    <w:rsid w:val="00724E5C"/>
    <w:rsid w:val="00737834"/>
    <w:rsid w:val="00760A81"/>
    <w:rsid w:val="0076390D"/>
    <w:rsid w:val="007710B6"/>
    <w:rsid w:val="007C754A"/>
    <w:rsid w:val="007E1F75"/>
    <w:rsid w:val="008210BD"/>
    <w:rsid w:val="00841A50"/>
    <w:rsid w:val="00843541"/>
    <w:rsid w:val="00847444"/>
    <w:rsid w:val="00865188"/>
    <w:rsid w:val="00876EDB"/>
    <w:rsid w:val="008A5E62"/>
    <w:rsid w:val="008E0BD7"/>
    <w:rsid w:val="008F742F"/>
    <w:rsid w:val="009026D3"/>
    <w:rsid w:val="00916654"/>
    <w:rsid w:val="00957604"/>
    <w:rsid w:val="00967CA0"/>
    <w:rsid w:val="00982180"/>
    <w:rsid w:val="0098657D"/>
    <w:rsid w:val="009E70BA"/>
    <w:rsid w:val="00A044DA"/>
    <w:rsid w:val="00A20C9F"/>
    <w:rsid w:val="00A26B0C"/>
    <w:rsid w:val="00A366CC"/>
    <w:rsid w:val="00A41F82"/>
    <w:rsid w:val="00A43AE7"/>
    <w:rsid w:val="00A53D00"/>
    <w:rsid w:val="00A74823"/>
    <w:rsid w:val="00A975B9"/>
    <w:rsid w:val="00AA61CC"/>
    <w:rsid w:val="00AD32E1"/>
    <w:rsid w:val="00B05AD9"/>
    <w:rsid w:val="00B15A1C"/>
    <w:rsid w:val="00B70916"/>
    <w:rsid w:val="00B865CB"/>
    <w:rsid w:val="00B974BB"/>
    <w:rsid w:val="00BB6DBF"/>
    <w:rsid w:val="00BC1C87"/>
    <w:rsid w:val="00BD01D3"/>
    <w:rsid w:val="00C13046"/>
    <w:rsid w:val="00C17AE2"/>
    <w:rsid w:val="00C3685B"/>
    <w:rsid w:val="00C62A8B"/>
    <w:rsid w:val="00C7064E"/>
    <w:rsid w:val="00CB79CB"/>
    <w:rsid w:val="00CC41DA"/>
    <w:rsid w:val="00CD1A75"/>
    <w:rsid w:val="00CD5C2E"/>
    <w:rsid w:val="00CF3951"/>
    <w:rsid w:val="00CF5081"/>
    <w:rsid w:val="00D13613"/>
    <w:rsid w:val="00D52F31"/>
    <w:rsid w:val="00D6477F"/>
    <w:rsid w:val="00D95383"/>
    <w:rsid w:val="00DB4234"/>
    <w:rsid w:val="00DE6E54"/>
    <w:rsid w:val="00DF1943"/>
    <w:rsid w:val="00E23240"/>
    <w:rsid w:val="00E42AE2"/>
    <w:rsid w:val="00E96A59"/>
    <w:rsid w:val="00EB0BF9"/>
    <w:rsid w:val="00EF6F92"/>
    <w:rsid w:val="00F02ED0"/>
    <w:rsid w:val="00F25809"/>
    <w:rsid w:val="00F27330"/>
    <w:rsid w:val="00F47B0B"/>
    <w:rsid w:val="00F5274E"/>
    <w:rsid w:val="00F5317A"/>
    <w:rsid w:val="00F72FE5"/>
    <w:rsid w:val="00F83CE7"/>
    <w:rsid w:val="00F97D4B"/>
    <w:rsid w:val="00FA2906"/>
    <w:rsid w:val="00FB6EB1"/>
    <w:rsid w:val="00FD41B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7D4B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F97D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97D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0">
    <w:name w:val="3.0 текст закона"/>
    <w:basedOn w:val="a"/>
    <w:rsid w:val="00F97D4B"/>
    <w:pPr>
      <w:ind w:firstLine="709"/>
      <w:jc w:val="both"/>
    </w:pPr>
  </w:style>
  <w:style w:type="paragraph" w:customStyle="1" w:styleId="11">
    <w:name w:val="1.1 Закон НАО"/>
    <w:basedOn w:val="30"/>
    <w:next w:val="a"/>
    <w:rsid w:val="00F97D4B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rsid w:val="00F97D4B"/>
    <w:pPr>
      <w:spacing w:before="100" w:after="100"/>
    </w:pPr>
    <w:rPr>
      <w:b/>
    </w:rPr>
  </w:style>
  <w:style w:type="paragraph" w:customStyle="1" w:styleId="52">
    <w:name w:val="5.2 Окончание"/>
    <w:basedOn w:val="30"/>
    <w:rsid w:val="00F97D4B"/>
    <w:pPr>
      <w:ind w:firstLine="0"/>
      <w:jc w:val="left"/>
    </w:pPr>
  </w:style>
  <w:style w:type="paragraph" w:customStyle="1" w:styleId="ConsPlusNormal">
    <w:name w:val="ConsPlusNormal"/>
    <w:rsid w:val="00F97D4B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7D4B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AFB"/>
    <w:pPr>
      <w:suppressAutoHyphens w:val="0"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F7A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E6A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6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E6A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6A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B99E3-3184-4BDA-87BE-1C3DC2CDE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03C5D-7F57-4631-A5FB-565C1CC79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F227B3-8F23-46C0-B3FA-C08D2AFAC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6</cp:revision>
  <cp:lastPrinted>2017-11-30T15:48:00Z</cp:lastPrinted>
  <dcterms:created xsi:type="dcterms:W3CDTF">2017-12-01T08:56:00Z</dcterms:created>
  <dcterms:modified xsi:type="dcterms:W3CDTF">2017-12-04T09:04:00Z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